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r>
        <w:rPr>
          <w:rStyle w:val="13"/>
          <w:rFonts w:hint="eastAsia"/>
          <w:b/>
        </w:rPr>
        <w:t>反坦克导弹弹道仿真</w:t>
      </w:r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proofErr w:type="gramStart"/>
      <w:r>
        <w:rPr>
          <w:rFonts w:hint="eastAsia"/>
          <w:sz w:val="31"/>
          <w:szCs w:val="32"/>
        </w:rPr>
        <w:t>鲁显彻</w:t>
      </w:r>
      <w:proofErr w:type="gramEnd"/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</w:p>
        <w:p w14:paraId="6A1A71D1" w14:textId="77777777" w:rsidR="00DC17F4" w:rsidRDefault="00000000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6" w:history="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反坦克导弹数据处理</w:t>
            </w:r>
            <w:r>
              <w:tab/>
            </w:r>
            <w:r>
              <w:fldChar w:fldCharType="begin"/>
            </w:r>
            <w:r>
              <w:instrText xml:space="preserve"> PAGEREF _Toc32496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138D5AC9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1373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插值方法</w:t>
            </w:r>
            <w:r>
              <w:tab/>
            </w:r>
            <w:r>
              <w:fldChar w:fldCharType="begin"/>
            </w:r>
            <w:r>
              <w:instrText xml:space="preserve"> PAGEREF _Toc11373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0E08E2A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953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阻力系数插值</w:t>
            </w:r>
            <w:r>
              <w:tab/>
            </w:r>
            <w:r>
              <w:fldChar w:fldCharType="begin"/>
            </w:r>
            <w:r>
              <w:instrText xml:space="preserve"> PAGEREF _Toc9531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1BA9D20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7523" w:history="1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升力系数插值</w:t>
            </w:r>
            <w:r>
              <w:tab/>
            </w:r>
            <w:r>
              <w:fldChar w:fldCharType="begin"/>
            </w:r>
            <w:r>
              <w:instrText xml:space="preserve"> PAGEREF _Toc17523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F2AB37C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4979" w:history="1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推力数据插值</w:t>
            </w:r>
            <w:r>
              <w:tab/>
            </w:r>
            <w:r>
              <w:fldChar w:fldCharType="begin"/>
            </w:r>
            <w:r>
              <w:instrText xml:space="preserve"> PAGEREF _Toc24979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34743E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4809" w:history="1">
            <w:r>
              <w:rPr>
                <w:rFonts w:hint="eastAsia"/>
              </w:rPr>
              <w:t xml:space="preserve">1.5 </w:t>
            </w:r>
            <w:r>
              <w:rPr>
                <w:rFonts w:hint="eastAsia"/>
              </w:rPr>
              <w:t>发动机质量秒流量插值</w:t>
            </w:r>
            <w:r>
              <w:tab/>
            </w:r>
            <w:r>
              <w:fldChar w:fldCharType="begin"/>
            </w:r>
            <w:r>
              <w:instrText xml:space="preserve"> PAGEREF _Toc4809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B5C19FB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5003" w:history="1">
            <w:r>
              <w:rPr>
                <w:rFonts w:hint="eastAsia"/>
              </w:rPr>
              <w:t xml:space="preserve">1.6 </w:t>
            </w:r>
            <w:r>
              <w:rPr>
                <w:rFonts w:hint="eastAsia"/>
              </w:rPr>
              <w:t>转动惯量插值</w:t>
            </w:r>
            <w:r>
              <w:tab/>
            </w:r>
            <w:r>
              <w:fldChar w:fldCharType="begin"/>
            </w:r>
            <w:r>
              <w:instrText xml:space="preserve"> PAGEREF _Toc15003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75D9982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0788" w:history="1">
            <w:r>
              <w:rPr>
                <w:rFonts w:hint="eastAsia"/>
              </w:rPr>
              <w:t xml:space="preserve">1.7 </w:t>
            </w:r>
            <w:r>
              <w:rPr>
                <w:rFonts w:hint="eastAsia"/>
              </w:rPr>
              <w:t>导弹质心位置插值</w:t>
            </w:r>
            <w:r>
              <w:tab/>
            </w:r>
            <w:r>
              <w:fldChar w:fldCharType="begin"/>
            </w:r>
            <w:r>
              <w:instrText xml:space="preserve"> PAGEREF _Toc20788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CD6FCA5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5067" w:history="1">
            <w:r>
              <w:rPr>
                <w:rFonts w:hint="eastAsia"/>
              </w:rPr>
              <w:t xml:space="preserve">1.8 </w:t>
            </w:r>
            <w:r>
              <w:rPr>
                <w:rFonts w:hint="eastAsia"/>
              </w:rPr>
              <w:t>静力矩系数插值</w:t>
            </w:r>
            <w:r>
              <w:tab/>
            </w:r>
            <w:r>
              <w:fldChar w:fldCharType="begin"/>
            </w:r>
            <w:r>
              <w:instrText xml:space="preserve"> PAGEREF _Toc25067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A73FC7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30260" w:history="1">
            <w:r>
              <w:rPr>
                <w:rFonts w:hint="eastAsia"/>
              </w:rPr>
              <w:t xml:space="preserve">1.9 </w:t>
            </w:r>
            <w:r>
              <w:rPr>
                <w:rFonts w:hint="eastAsia"/>
              </w:rPr>
              <w:t>俯仰操纵力矩系数插值</w:t>
            </w:r>
            <w:r>
              <w:tab/>
            </w:r>
            <w:r>
              <w:fldChar w:fldCharType="begin"/>
            </w:r>
            <w:r>
              <w:instrText xml:space="preserve"> PAGEREF _Toc30260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1467642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3099" w:history="1">
            <w:r>
              <w:rPr>
                <w:rFonts w:hint="eastAsia"/>
              </w:rPr>
              <w:t xml:space="preserve">1.10 </w:t>
            </w:r>
            <w:r>
              <w:rPr>
                <w:rFonts w:hint="eastAsia"/>
              </w:rPr>
              <w:t>阻尼力矩系数插值</w:t>
            </w:r>
            <w:r>
              <w:tab/>
            </w:r>
            <w:r>
              <w:fldChar w:fldCharType="begin"/>
            </w:r>
            <w:r>
              <w:instrText xml:space="preserve"> PAGEREF _Toc23099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73387F6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2017" w:history="1">
            <w:r>
              <w:rPr>
                <w:rFonts w:hint="eastAsia"/>
              </w:rPr>
              <w:t xml:space="preserve">1.11 </w:t>
            </w:r>
            <w:r>
              <w:rPr>
                <w:rFonts w:hint="eastAsia"/>
              </w:rPr>
              <w:t>其他参数</w:t>
            </w:r>
            <w:r>
              <w:tab/>
            </w:r>
            <w:r>
              <w:fldChar w:fldCharType="begin"/>
            </w:r>
            <w:r>
              <w:instrText xml:space="preserve"> PAGEREF _Toc12017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EF3B4DF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17441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导弹六自由度动力学模型</w:t>
            </w:r>
            <w:r>
              <w:tab/>
            </w:r>
            <w:r>
              <w:fldChar w:fldCharType="begin"/>
            </w:r>
            <w:r>
              <w:instrText xml:space="preserve"> PAGEREF _Toc17441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6E93F3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8824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作用在导弹上的力和力矩</w:t>
            </w:r>
            <w:r>
              <w:tab/>
            </w:r>
            <w:r>
              <w:fldChar w:fldCharType="begin"/>
            </w:r>
            <w:r>
              <w:instrText xml:space="preserve"> PAGEREF _Toc18824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B2E88F3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167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导弹运动方程组</w:t>
            </w:r>
            <w:r>
              <w:tab/>
            </w:r>
            <w:r>
              <w:fldChar w:fldCharType="begin"/>
            </w:r>
            <w:r>
              <w:instrText xml:space="preserve"> PAGEREF _Toc11677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348AA8C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6895" w:history="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导弹控制模型</w:t>
            </w:r>
            <w:r>
              <w:tab/>
            </w:r>
            <w:r>
              <w:fldChar w:fldCharType="begin"/>
            </w:r>
            <w:r>
              <w:instrText xml:space="preserve"> PAGEREF _Toc6895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5C36F49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5338" w:history="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三回路自动驾驶仪</w:t>
            </w:r>
            <w:r>
              <w:tab/>
            </w:r>
            <w:r>
              <w:fldChar w:fldCharType="begin"/>
            </w:r>
            <w:r>
              <w:instrText xml:space="preserve"> PAGEREF _Toc25338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59126BA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220" w:history="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舵偏角到法向过载的传递函数</w:t>
            </w:r>
            <w:r>
              <w:tab/>
            </w:r>
            <w:r>
              <w:fldChar w:fldCharType="begin"/>
            </w:r>
            <w:r>
              <w:instrText xml:space="preserve"> PAGEREF _Toc1220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C8773ED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9654" w:history="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纵向动态特性分析</w:t>
            </w:r>
            <w:r>
              <w:tab/>
            </w:r>
            <w:r>
              <w:fldChar w:fldCharType="begin"/>
            </w:r>
            <w:r>
              <w:instrText xml:space="preserve"> PAGEREF _Toc29654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3773A72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8896" w:history="1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导弹制导模型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009D7BF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30031" w:history="1">
            <w:r>
              <w:rPr>
                <w:rFonts w:hint="eastAsia"/>
              </w:rPr>
              <w:t xml:space="preserve">4.1 </w:t>
            </w:r>
            <w:r>
              <w:rPr>
                <w:rFonts w:hint="eastAsia"/>
              </w:rPr>
              <w:t>方案飞行</w:t>
            </w:r>
            <w:r>
              <w:tab/>
            </w:r>
            <w:r>
              <w:fldChar w:fldCharType="begin"/>
            </w:r>
            <w:r>
              <w:instrText xml:space="preserve"> PAGEREF _Toc30031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4A673EE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9390" w:history="1">
            <w:r>
              <w:rPr>
                <w:rFonts w:hint="eastAsia"/>
              </w:rPr>
              <w:t xml:space="preserve">4.2 </w:t>
            </w:r>
            <w:r>
              <w:rPr>
                <w:rFonts w:hint="eastAsia"/>
              </w:rPr>
              <w:t>比例导引法</w:t>
            </w:r>
            <w:r>
              <w:tab/>
            </w:r>
            <w:r>
              <w:fldChar w:fldCharType="begin"/>
            </w:r>
            <w:r>
              <w:instrText xml:space="preserve"> PAGEREF _Toc9390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0BA5E7B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4767" w:history="1"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仿真结果分析</w:t>
            </w:r>
            <w:r>
              <w:tab/>
            </w:r>
            <w:r>
              <w:fldChar w:fldCharType="begin"/>
            </w:r>
            <w:r>
              <w:instrText xml:space="preserve"> PAGEREF _Toc4767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8C77989" w14:textId="77777777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0" w:name="_Toc32496"/>
      <w:r>
        <w:lastRenderedPageBreak/>
        <w:t>1</w:t>
      </w:r>
      <w:r>
        <w:t>反坦克导弹数据处理</w:t>
      </w:r>
      <w:bookmarkEnd w:id="0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1" w:name="_Toc11373"/>
      <w:r>
        <w:t>插值方法</w:t>
      </w:r>
      <w:bookmarkEnd w:id="1"/>
    </w:p>
    <w:p w14:paraId="5AB91F56" w14:textId="77777777" w:rsidR="00DC17F4" w:rsidRDefault="00000000">
      <w:pPr>
        <w:pStyle w:val="3"/>
        <w:rPr>
          <w:rFonts w:hint="eastAsia"/>
        </w:rPr>
      </w:pPr>
      <w:r>
        <w:rPr>
          <w:rFonts w:hint="eastAsia"/>
        </w:rPr>
        <w:t>一维样条插值</w:t>
      </w:r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proofErr w:type="gramStart"/>
      <w:r>
        <w:t>个</w:t>
      </w:r>
      <w:proofErr w:type="gramEnd"/>
      <w:r>
        <w:t>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proofErr w:type="gramStart"/>
      <w:r>
        <w:t>个</w:t>
      </w:r>
      <w:proofErr w:type="gramEnd"/>
      <w:r>
        <w:t>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proofErr w:type="gramStart"/>
      <w:r>
        <w:t>个</w:t>
      </w:r>
      <w:proofErr w:type="gramEnd"/>
      <w:r>
        <w:t>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r>
        <w:t>二维样条插值</w:t>
      </w:r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proofErr w:type="gramStart"/>
      <w:r>
        <w:t>个</w:t>
      </w:r>
      <w:proofErr w:type="gramEnd"/>
      <w:r>
        <w:t>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proofErr w:type="gramStart"/>
      <w:r>
        <w:t>每个角点的</w:t>
      </w:r>
      <w:proofErr w:type="gramEnd"/>
      <w:r>
        <w:t>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2" w:name="_Toc9531"/>
      <w:r>
        <w:t xml:space="preserve">1.2 </w:t>
      </w:r>
      <w:r>
        <w:t>阻力系数插值</w:t>
      </w:r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3" w:name="_Toc17523"/>
      <w:r>
        <w:t xml:space="preserve">1.3 </w:t>
      </w:r>
      <w:r>
        <w:t>升力系数插值</w:t>
      </w:r>
      <w:bookmarkEnd w:id="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bookmarkStart w:id="4" w:name="_Toc24979"/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r>
        <w:t xml:space="preserve">1.4 </w:t>
      </w:r>
      <w:r>
        <w:t>推力数据插值</w:t>
      </w:r>
      <w:bookmarkEnd w:id="4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</w:t>
            </w:r>
            <w:proofErr w:type="spellStart"/>
            <w:r>
              <w:rPr>
                <w:rFonts w:hint="eastAsia"/>
              </w:rPr>
              <w:t>kgf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bookmarkStart w:id="5" w:name="_Toc4809"/>
      <w:r>
        <w:br w:type="page"/>
      </w:r>
    </w:p>
    <w:p w14:paraId="5CFC3989" w14:textId="77777777" w:rsidR="00DC17F4" w:rsidRDefault="00000000">
      <w:pPr>
        <w:pStyle w:val="2"/>
      </w:pPr>
      <w:r>
        <w:lastRenderedPageBreak/>
        <w:t xml:space="preserve">1.5 </w:t>
      </w:r>
      <w:r>
        <w:t>发动机质量</w:t>
      </w:r>
      <w:proofErr w:type="gramStart"/>
      <w:r>
        <w:t>秒</w:t>
      </w:r>
      <w:proofErr w:type="gramEnd"/>
      <w:r>
        <w:t>流量插值</w:t>
      </w:r>
      <w:bookmarkEnd w:id="5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>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bookmarkStart w:id="6" w:name="_Toc15003"/>
      <w:r>
        <w:br w:type="page"/>
      </w:r>
    </w:p>
    <w:p w14:paraId="4AC705B5" w14:textId="77777777" w:rsidR="00DC17F4" w:rsidRDefault="00000000">
      <w:pPr>
        <w:pStyle w:val="2"/>
      </w:pPr>
      <w:r>
        <w:lastRenderedPageBreak/>
        <w:t xml:space="preserve">1.6 </w:t>
      </w:r>
      <w:r>
        <w:t>转动惯量插值</w:t>
      </w:r>
      <w:bookmarkEnd w:id="6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proofErr w:type="spellStart"/>
            <w:r>
              <w:rPr>
                <w:rFonts w:hint="eastAsia"/>
              </w:rPr>
              <w:t>Jz</w:t>
            </w:r>
            <w:proofErr w:type="spellEnd"/>
            <w:r>
              <w:rPr>
                <w:rFonts w:hint="eastAsia"/>
              </w:rPr>
              <w:t>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bookmarkStart w:id="7" w:name="_Toc20788"/>
      <w:r>
        <w:br w:type="page"/>
      </w:r>
    </w:p>
    <w:p w14:paraId="177CB74C" w14:textId="77777777" w:rsidR="00DC17F4" w:rsidRDefault="00000000">
      <w:pPr>
        <w:pStyle w:val="2"/>
      </w:pPr>
      <w:r>
        <w:lastRenderedPageBreak/>
        <w:t xml:space="preserve">1.7 </w:t>
      </w:r>
      <w:r>
        <w:t>导弹质心位置插值</w:t>
      </w:r>
      <w:bookmarkEnd w:id="7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bookmarkStart w:id="8" w:name="_Toc25067"/>
      <w:r>
        <w:br w:type="page"/>
      </w:r>
    </w:p>
    <w:p w14:paraId="38648DCE" w14:textId="77777777" w:rsidR="00DC17F4" w:rsidRDefault="00000000">
      <w:pPr>
        <w:pStyle w:val="2"/>
      </w:pPr>
      <w:r>
        <w:lastRenderedPageBreak/>
        <w:t xml:space="preserve">1.8 </w:t>
      </w:r>
      <w:r>
        <w:t>静力矩系数插值</w:t>
      </w:r>
      <w:bookmarkEnd w:id="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bookmarkStart w:id="9" w:name="_Toc30260"/>
      <w:r>
        <w:br w:type="page"/>
      </w:r>
    </w:p>
    <w:p w14:paraId="0E34EC59" w14:textId="77777777" w:rsidR="00DC17F4" w:rsidRDefault="00000000">
      <w:pPr>
        <w:pStyle w:val="2"/>
      </w:pPr>
      <w:r>
        <w:lastRenderedPageBreak/>
        <w:t xml:space="preserve">1.9 </w:t>
      </w:r>
      <w:r>
        <w:t>俯仰操纵力矩系数插值</w:t>
      </w:r>
      <w:bookmarkEnd w:id="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proofErr w:type="gramStart"/>
            <w:r>
              <w:rPr>
                <w:rFonts w:hint="eastAsia"/>
              </w:rPr>
              <w:t>舵</w:t>
            </w:r>
            <w:proofErr w:type="gramEnd"/>
            <w:r>
              <w:rPr>
                <w:rFonts w:hint="eastAsia"/>
              </w:rPr>
              <w:t>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bookmarkStart w:id="10" w:name="_Toc23099"/>
      <w:r>
        <w:br w:type="page"/>
      </w:r>
    </w:p>
    <w:p w14:paraId="54DD5C54" w14:textId="77777777" w:rsidR="00DC17F4" w:rsidRDefault="00000000">
      <w:pPr>
        <w:pStyle w:val="2"/>
      </w:pPr>
      <w:r>
        <w:lastRenderedPageBreak/>
        <w:t xml:space="preserve">1.10 </w:t>
      </w:r>
      <w:r>
        <w:t>阻尼力矩系数插值</w:t>
      </w:r>
      <w:bookmarkEnd w:id="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bookmarkStart w:id="11" w:name="_Toc17441"/>
      <w:r>
        <w:br w:type="page"/>
      </w:r>
    </w:p>
    <w:p w14:paraId="7AE0DEE2" w14:textId="77777777" w:rsidR="00DC17F4" w:rsidRDefault="00000000">
      <w:pPr>
        <w:pStyle w:val="1"/>
      </w:pPr>
      <w:r>
        <w:lastRenderedPageBreak/>
        <w:t>2</w:t>
      </w:r>
      <w:r>
        <w:t>导弹六自由度动力学模型</w:t>
      </w:r>
      <w:bookmarkEnd w:id="11"/>
    </w:p>
    <w:p w14:paraId="1FD380A2" w14:textId="77777777" w:rsidR="00DC17F4" w:rsidRDefault="00000000">
      <w:pPr>
        <w:pStyle w:val="2"/>
      </w:pPr>
      <w:bookmarkStart w:id="12" w:name="_Toc18824"/>
      <w:r>
        <w:t xml:space="preserve">2.1 </w:t>
      </w:r>
      <w:r>
        <w:t>作用在导弹上的力和力矩</w:t>
      </w:r>
      <w:bookmarkEnd w:id="12"/>
    </w:p>
    <w:p w14:paraId="0FFA9C7F" w14:textId="77777777" w:rsidR="00DC17F4" w:rsidRDefault="00000000">
      <w:pPr>
        <w:pStyle w:val="a5"/>
      </w:pPr>
      <w:bookmarkStart w:id="13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11.85pt;height:13.2pt" o:ole="">
                  <v:imagedata r:id="rId23" o:title=""/>
                </v:shape>
                <o:OLEObject Type="Embed" ProgID="Equation.DSMT4" ShapeID="_x0000_i1030" DrawAspect="Content" ObjectID="_1805718445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3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4" w:name="_Toc11677"/>
      <w:r>
        <w:lastRenderedPageBreak/>
        <w:t xml:space="preserve">2.2 </w:t>
      </w:r>
      <w:r>
        <w:t>导弹运动方程组</w:t>
      </w:r>
      <w:bookmarkEnd w:id="14"/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r>
        <w:rPr>
          <w:noProof/>
        </w:rPr>
        <w:drawing>
          <wp:inline distT="0" distB="0" distL="0" distR="0" wp14:anchorId="6D49A693" wp14:editId="3D8854EE">
            <wp:extent cx="5028565" cy="4351020"/>
            <wp:effectExtent l="0" t="0" r="0" b="508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22F0E4C" wp14:editId="5244394C">
            <wp:extent cx="4443730" cy="3467735"/>
            <wp:effectExtent l="0" t="0" r="1270" b="12065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15" w:name="_Toc6895"/>
      <w:r>
        <w:lastRenderedPageBreak/>
        <w:t xml:space="preserve">3 </w:t>
      </w:r>
      <w:r>
        <w:t>导弹控制模型</w:t>
      </w:r>
      <w:bookmarkEnd w:id="15"/>
    </w:p>
    <w:p w14:paraId="51556841" w14:textId="239BD658" w:rsidR="00DC17F4" w:rsidRDefault="00000000">
      <w:pPr>
        <w:pStyle w:val="2"/>
      </w:pPr>
      <w:bookmarkStart w:id="16" w:name="_Toc25338"/>
      <w:r>
        <w:t>3.1</w:t>
      </w:r>
      <w:proofErr w:type="gramStart"/>
      <w:r>
        <w:t>三</w:t>
      </w:r>
      <w:proofErr w:type="gramEnd"/>
      <w:r>
        <w:t>回路自动驾驶仪</w:t>
      </w:r>
      <w:bookmarkEnd w:id="16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</w:t>
      </w:r>
      <w:proofErr w:type="gramStart"/>
      <w:r w:rsidRPr="00133A10">
        <w:rPr>
          <w:rFonts w:hint="eastAsia"/>
          <w:sz w:val="24"/>
          <w:szCs w:val="24"/>
        </w:rPr>
        <w:t>舵</w:t>
      </w:r>
      <w:proofErr w:type="gramEnd"/>
      <w:r w:rsidRPr="00133A10">
        <w:rPr>
          <w:rFonts w:hint="eastAsia"/>
          <w:sz w:val="24"/>
          <w:szCs w:val="24"/>
        </w:rPr>
        <w:t>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37DF63E8" w:rsidR="0074276A" w:rsidRPr="0074276A" w:rsidRDefault="0074276A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1B48E499" w:rsidR="0074276A" w:rsidRPr="00C63047" w:rsidRDefault="0074276A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</w:t>
      </w:r>
      <w:proofErr w:type="gramStart"/>
      <w:r w:rsidRPr="00C63047">
        <w:rPr>
          <w:sz w:val="24"/>
          <w:szCs w:val="24"/>
        </w:rPr>
        <w:t>限制舵面最大</w:t>
      </w:r>
      <w:proofErr w:type="gramEnd"/>
      <w:r w:rsidRPr="00C63047">
        <w:rPr>
          <w:sz w:val="24"/>
          <w:szCs w:val="24"/>
        </w:rPr>
        <w:t>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C63047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  <w:rPr>
          <w:rFonts w:hint="eastAsia"/>
        </w:rPr>
      </w:pPr>
      <w:r>
        <w:br w:type="page"/>
      </w:r>
    </w:p>
    <w:p w14:paraId="1562AFB3" w14:textId="6CC6881E" w:rsidR="00DC17F4" w:rsidRDefault="00000000">
      <w:pPr>
        <w:pStyle w:val="2"/>
      </w:pPr>
      <w:bookmarkStart w:id="17" w:name="_Toc1220"/>
      <w:r>
        <w:lastRenderedPageBreak/>
        <w:t>3.2</w:t>
      </w:r>
      <w:bookmarkEnd w:id="17"/>
      <w:r w:rsidR="00C74396">
        <w:rPr>
          <w:rFonts w:hint="eastAsia"/>
        </w:rPr>
        <w:t>动态特性分析</w:t>
      </w:r>
    </w:p>
    <w:p w14:paraId="0B4A6E2E" w14:textId="37E55C65" w:rsidR="000725F1" w:rsidRPr="000725F1" w:rsidRDefault="000725F1" w:rsidP="000725F1">
      <w:pPr>
        <w:rPr>
          <w:rFonts w:hint="eastAsia"/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725F1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725F1" w:rsidP="000725F1">
      <w:pPr>
        <w:jc w:val="center"/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proofErr w:type="gramStart"/>
      <w:r w:rsidR="00133A10">
        <w:rPr>
          <w:rFonts w:hint="eastAsia"/>
        </w:rPr>
        <w:t>舵</w:t>
      </w:r>
      <w:proofErr w:type="gramEnd"/>
      <w:r w:rsidR="00133A10">
        <w:rPr>
          <w:rFonts w:hint="eastAsia"/>
        </w:rPr>
        <w:t>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w:pPr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  <w:bookmarkStart w:id="18" w:name="_Toc889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846"/>
        <w:gridCol w:w="709"/>
        <w:gridCol w:w="708"/>
        <w:gridCol w:w="709"/>
        <w:gridCol w:w="709"/>
        <w:gridCol w:w="709"/>
        <w:gridCol w:w="709"/>
        <w:gridCol w:w="709"/>
        <w:gridCol w:w="2409"/>
      </w:tblGrid>
      <w:tr w:rsidR="00C74396" w14:paraId="4EDA35C6" w14:textId="0B4DEC97" w:rsidTr="00C74396">
        <w:tc>
          <w:tcPr>
            <w:tcW w:w="846" w:type="dxa"/>
          </w:tcPr>
          <w:p w14:paraId="244B0CEA" w14:textId="52A21794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709" w:type="dxa"/>
          </w:tcPr>
          <w:p w14:paraId="6E3B286C" w14:textId="035B2AEA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708" w:type="dxa"/>
          </w:tcPr>
          <w:p w14:paraId="6E8AB902" w14:textId="064C6B4C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AE872A4" w14:textId="71E15912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2282F398" w14:textId="345702CF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14C7C4EB" w14:textId="5F10E343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5F5103F" w14:textId="53BF1A83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79350292" w14:textId="750F21C5" w:rsidR="00C74396" w:rsidRDefault="00C74396">
            <w:pPr>
              <w:widowControl/>
              <w:jc w:val="left"/>
              <w:rPr>
                <w:rFonts w:ascii="Calibri" w:eastAsia="宋体" w:hAnsi="Calibri" w:cs="Times New Roman"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  <w:tc>
          <w:tcPr>
            <w:tcW w:w="2409" w:type="dxa"/>
          </w:tcPr>
          <w:p w14:paraId="6489445C" w14:textId="42AF050F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传递函数</w:t>
            </w:r>
          </w:p>
        </w:tc>
      </w:tr>
      <w:tr w:rsidR="00C74396" w14:paraId="07965EAE" w14:textId="2E841910" w:rsidTr="00C74396">
        <w:tc>
          <w:tcPr>
            <w:tcW w:w="846" w:type="dxa"/>
          </w:tcPr>
          <w:p w14:paraId="244DD4EF" w14:textId="017C9DBD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58EE8CCB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529C3BE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EB23BC5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6ABD946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9BB0AB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1E991F2A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F62E9B7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6E0F930E" w14:textId="77777777" w:rsidR="00C74396" w:rsidRDefault="00C74396">
            <w:pPr>
              <w:widowControl/>
              <w:jc w:val="left"/>
            </w:pPr>
          </w:p>
        </w:tc>
      </w:tr>
      <w:tr w:rsidR="00C74396" w14:paraId="3686AE64" w14:textId="6644BBB1" w:rsidTr="00C74396">
        <w:tc>
          <w:tcPr>
            <w:tcW w:w="846" w:type="dxa"/>
          </w:tcPr>
          <w:p w14:paraId="2EBAF109" w14:textId="7AD28756" w:rsidR="00C74396" w:rsidRDefault="00C74396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35</w:t>
            </w:r>
          </w:p>
        </w:tc>
        <w:tc>
          <w:tcPr>
            <w:tcW w:w="709" w:type="dxa"/>
          </w:tcPr>
          <w:p w14:paraId="54BDA61C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0A9A50B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1786C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A9B25C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057C8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5F979C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9DCF736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44C36BE4" w14:textId="77777777" w:rsidR="00C74396" w:rsidRDefault="00C74396">
            <w:pPr>
              <w:widowControl/>
              <w:jc w:val="left"/>
            </w:pPr>
          </w:p>
        </w:tc>
      </w:tr>
      <w:tr w:rsidR="00C74396" w14:paraId="11E1E556" w14:textId="623DEBE0" w:rsidTr="00C74396">
        <w:tc>
          <w:tcPr>
            <w:tcW w:w="846" w:type="dxa"/>
          </w:tcPr>
          <w:p w14:paraId="67DD1562" w14:textId="5E543E02" w:rsidR="00C74396" w:rsidRDefault="00C74396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45</w:t>
            </w:r>
          </w:p>
        </w:tc>
        <w:tc>
          <w:tcPr>
            <w:tcW w:w="709" w:type="dxa"/>
          </w:tcPr>
          <w:p w14:paraId="278A2F63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7B48BA2F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301B996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DD8054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34ED22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0DB0160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A2495F8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0FCAB714" w14:textId="77777777" w:rsidR="00C74396" w:rsidRDefault="00C74396">
            <w:pPr>
              <w:widowControl/>
              <w:jc w:val="left"/>
            </w:pP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 w:hint="eastAsia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r>
        <w:t xml:space="preserve">4 </w:t>
      </w:r>
      <w:r>
        <w:t>导弹制导模型</w:t>
      </w:r>
      <w:bookmarkEnd w:id="18"/>
    </w:p>
    <w:p w14:paraId="7322D728" w14:textId="77777777" w:rsidR="00DC17F4" w:rsidRDefault="00000000">
      <w:pPr>
        <w:pStyle w:val="2"/>
      </w:pPr>
      <w:bookmarkStart w:id="19" w:name="_Toc30031"/>
      <w:r>
        <w:t xml:space="preserve">4.1 </w:t>
      </w:r>
      <w:r>
        <w:t>方案飞行</w:t>
      </w:r>
      <w:bookmarkEnd w:id="19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0" w:name="_Toc9390"/>
      <w:r>
        <w:t xml:space="preserve">4.2 </w:t>
      </w:r>
      <w:r>
        <w:t>比例导引法</w:t>
      </w:r>
      <w:bookmarkEnd w:id="20"/>
    </w:p>
    <w:p w14:paraId="7D2DF797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67805D1B" w14:textId="77777777" w:rsidR="005B1BAB" w:rsidRPr="005B1BAB" w:rsidRDefault="005B1BAB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3999D1BC" w:rsidR="00DC17F4" w:rsidRPr="005B1BAB" w:rsidRDefault="00DC17F4"/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  <w:rPr>
          <w:rFonts w:hint="eastAsia"/>
        </w:rPr>
      </w:pPr>
      <w:r>
        <w:br w:type="page"/>
      </w:r>
    </w:p>
    <w:p w14:paraId="1F2AEF30" w14:textId="77777777" w:rsidR="00DC17F4" w:rsidRDefault="00000000">
      <w:pPr>
        <w:pStyle w:val="1"/>
      </w:pPr>
      <w:bookmarkStart w:id="21" w:name="_Toc4767"/>
      <w:r>
        <w:lastRenderedPageBreak/>
        <w:t xml:space="preserve">5 </w:t>
      </w:r>
      <w:r>
        <w:t>仿真结果分析</w:t>
      </w:r>
      <w:bookmarkEnd w:id="21"/>
    </w:p>
    <w:p w14:paraId="4D26D5A9" w14:textId="77777777" w:rsidR="00DC17F4" w:rsidRDefault="00000000">
      <w:r>
        <w:br w:type="page"/>
      </w:r>
    </w:p>
    <w:p w14:paraId="65DF8A56" w14:textId="7D9DFA6C" w:rsidR="00DC17F4" w:rsidRDefault="00000000">
      <w:pPr>
        <w:pStyle w:val="1"/>
      </w:pPr>
      <w:r>
        <w:rPr>
          <w:rFonts w:hint="eastAsia"/>
        </w:rPr>
        <w:lastRenderedPageBreak/>
        <w:t>6 MATLAB</w:t>
      </w:r>
      <w:r>
        <w:rPr>
          <w:rFonts w:hint="eastAsia"/>
        </w:rPr>
        <w:t>代码</w:t>
      </w:r>
    </w:p>
    <w:p w14:paraId="74C3B696" w14:textId="7B6A3B9C" w:rsidR="0040239E" w:rsidRDefault="0040239E" w:rsidP="0040239E">
      <w:r>
        <w:tab/>
      </w:r>
      <w:r>
        <w:rPr>
          <w:rFonts w:hint="eastAsia"/>
        </w:rPr>
        <w:t>MATLAB</w:t>
      </w:r>
      <w:r>
        <w:rPr>
          <w:rFonts w:hint="eastAsia"/>
        </w:rPr>
        <w:t>代码由以下几部分组成</w:t>
      </w:r>
      <w:r>
        <w:rPr>
          <w:rFonts w:hint="eastAsia"/>
        </w:rPr>
        <w:t xml:space="preserve">: </w:t>
      </w:r>
      <w:r>
        <w:rPr>
          <w:rFonts w:hint="eastAsia"/>
        </w:rPr>
        <w:t>导弹类</w:t>
      </w:r>
      <w:r>
        <w:rPr>
          <w:rFonts w:hint="eastAsia"/>
        </w:rPr>
        <w:t xml:space="preserve">, </w:t>
      </w:r>
      <w:r>
        <w:rPr>
          <w:rFonts w:hint="eastAsia"/>
        </w:rPr>
        <w:t>目标类</w:t>
      </w:r>
      <w:r>
        <w:rPr>
          <w:rFonts w:hint="eastAsia"/>
        </w:rPr>
        <w:t xml:space="preserve">, </w:t>
      </w:r>
      <w:r>
        <w:rPr>
          <w:rFonts w:hint="eastAsia"/>
        </w:rPr>
        <w:t>插值处理数据</w:t>
      </w:r>
      <w:r>
        <w:rPr>
          <w:rFonts w:hint="eastAsia"/>
        </w:rPr>
        <w:t>, ode45</w:t>
      </w:r>
      <w:r>
        <w:rPr>
          <w:rFonts w:hint="eastAsia"/>
        </w:rPr>
        <w:t>求解器</w:t>
      </w:r>
      <w:r>
        <w:rPr>
          <w:rFonts w:hint="eastAsia"/>
        </w:rPr>
        <w:t xml:space="preserve">, </w:t>
      </w:r>
      <w:r>
        <w:rPr>
          <w:rFonts w:hint="eastAsia"/>
        </w:rPr>
        <w:t>主程序</w:t>
      </w:r>
      <w:r>
        <w:rPr>
          <w:rFonts w:hint="eastAsia"/>
        </w:rPr>
        <w:t xml:space="preserve">. </w:t>
      </w:r>
      <w:r>
        <w:rPr>
          <w:rFonts w:hint="eastAsia"/>
        </w:rPr>
        <w:t>详细程序见附件</w:t>
      </w:r>
      <w:r>
        <w:rPr>
          <w:rFonts w:hint="eastAsia"/>
        </w:rPr>
        <w:t>.</w:t>
      </w:r>
    </w:p>
    <w:p w14:paraId="36C873AD" w14:textId="79F0D7BB" w:rsidR="0040239E" w:rsidRDefault="0040239E" w:rsidP="0040239E"/>
    <w:p w14:paraId="164D6FDE" w14:textId="4F141D94" w:rsidR="0040239E" w:rsidRDefault="0040239E" w:rsidP="0040239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proofErr w:type="spellStart"/>
                            <w:r w:rsidRPr="0040239E">
                              <w:t>classdef</w:t>
                            </w:r>
                            <w:proofErr w:type="spellEnd"/>
                            <w:r w:rsidRPr="0040239E">
                              <w:t xml:space="preserve">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</w:t>
                            </w:r>
                            <w:proofErr w:type="gramStart"/>
                            <w:r w:rsidRPr="0040239E">
                              <w:t>Missile(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Missile_Controler_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  <w:rPr>
                                <w:rFonts w:hint="eastAsia"/>
                              </w:rPr>
                            </w:pPr>
                            <w:r w:rsidRPr="0040239E">
                              <w:t>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Control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Angle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Propotion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Inertia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Aerodynamics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        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Ground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Target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proofErr w:type="spellStart"/>
                      <w:r w:rsidRPr="0040239E">
                        <w:t>classdef</w:t>
                      </w:r>
                      <w:proofErr w:type="spellEnd"/>
                      <w:r w:rsidRPr="0040239E">
                        <w:t xml:space="preserve">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</w:t>
                      </w:r>
                      <w:proofErr w:type="gramStart"/>
                      <w:r w:rsidRPr="0040239E">
                        <w:t>Missile(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tf</w:t>
                      </w:r>
                      <w:proofErr w:type="spellEnd"/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Missile_Controler_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  <w:rPr>
                          <w:rFonts w:hint="eastAsia"/>
                        </w:rPr>
                      </w:pPr>
                      <w:r w:rsidRPr="0040239E">
                        <w:t>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Control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Angle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m_c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Propotion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Inertia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Aerodynamics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        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Ground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Target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proofErr w:type="spellEnd"/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1. </w:t>
      </w:r>
      <w:r>
        <w:rPr>
          <w:rFonts w:hint="eastAsia"/>
        </w:rPr>
        <w:t>导弹类</w:t>
      </w:r>
      <w:r>
        <w:rPr>
          <w:rFonts w:hint="eastAsia"/>
        </w:rPr>
        <w:t>:</w:t>
      </w:r>
    </w:p>
    <w:p w14:paraId="1451A5AA" w14:textId="0870B483" w:rsidR="0040239E" w:rsidRPr="0040239E" w:rsidRDefault="0040239E" w:rsidP="0040239E">
      <w:pPr>
        <w:rPr>
          <w:rFonts w:hint="eastAsia"/>
        </w:rPr>
      </w:pPr>
    </w:p>
    <w:sectPr w:rsidR="0040239E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E5977"/>
    <w:rsid w:val="00133A10"/>
    <w:rsid w:val="001E29F4"/>
    <w:rsid w:val="00353D5D"/>
    <w:rsid w:val="003A3B5F"/>
    <w:rsid w:val="003E3C86"/>
    <w:rsid w:val="0040239E"/>
    <w:rsid w:val="00413B70"/>
    <w:rsid w:val="00475F66"/>
    <w:rsid w:val="004E3AEF"/>
    <w:rsid w:val="005B1BAB"/>
    <w:rsid w:val="00665FC0"/>
    <w:rsid w:val="006F49C8"/>
    <w:rsid w:val="0074276A"/>
    <w:rsid w:val="00827B8D"/>
    <w:rsid w:val="008E756C"/>
    <w:rsid w:val="00913D06"/>
    <w:rsid w:val="009465CF"/>
    <w:rsid w:val="00972A84"/>
    <w:rsid w:val="00977D6A"/>
    <w:rsid w:val="009D496E"/>
    <w:rsid w:val="00A47330"/>
    <w:rsid w:val="00A63C43"/>
    <w:rsid w:val="00AE3C61"/>
    <w:rsid w:val="00B040C8"/>
    <w:rsid w:val="00B44AFC"/>
    <w:rsid w:val="00BE7460"/>
    <w:rsid w:val="00BF6A42"/>
    <w:rsid w:val="00C42B76"/>
    <w:rsid w:val="00C63047"/>
    <w:rsid w:val="00C74396"/>
    <w:rsid w:val="00CD656A"/>
    <w:rsid w:val="00CF3879"/>
    <w:rsid w:val="00D80B6B"/>
    <w:rsid w:val="00DC17F4"/>
    <w:rsid w:val="00DE0C5B"/>
    <w:rsid w:val="00DF1448"/>
    <w:rsid w:val="00E542AB"/>
    <w:rsid w:val="00E75419"/>
    <w:rsid w:val="00F13552"/>
    <w:rsid w:val="00F42A39"/>
    <w:rsid w:val="00F55C8A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1406</Words>
  <Characters>8020</Characters>
  <Application>Microsoft Office Word</Application>
  <DocSecurity>0</DocSecurity>
  <Lines>66</Lines>
  <Paragraphs>18</Paragraphs>
  <ScaleCrop>false</ScaleCrop>
  <Company/>
  <LinksUpToDate>false</LinksUpToDate>
  <CharactersWithSpaces>9408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27</cp:revision>
  <dcterms:created xsi:type="dcterms:W3CDTF">2025-04-09T02:29:00Z</dcterms:created>
  <dcterms:modified xsi:type="dcterms:W3CDTF">2025-04-09T07:40:00Z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